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B68" w:rsidRDefault="007E5094" w:rsidP="007E5094">
      <w:pPr>
        <w:jc w:val="center"/>
        <w:rPr>
          <w:rFonts w:ascii="Times New Roman" w:hAnsi="Times New Roman" w:cs="Times New Roman"/>
          <w:sz w:val="24"/>
          <w:szCs w:val="24"/>
        </w:rPr>
      </w:pPr>
      <w:r>
        <w:rPr>
          <w:rFonts w:ascii="Times New Roman" w:hAnsi="Times New Roman" w:cs="Times New Roman"/>
          <w:sz w:val="24"/>
          <w:szCs w:val="24"/>
        </w:rPr>
        <w:t>Sociological Positivism</w:t>
      </w:r>
    </w:p>
    <w:p w:rsidR="007E5094" w:rsidRDefault="007E5094" w:rsidP="007E5094">
      <w:pPr>
        <w:jc w:val="center"/>
        <w:rPr>
          <w:rFonts w:ascii="Times New Roman" w:hAnsi="Times New Roman" w:cs="Times New Roman"/>
          <w:sz w:val="24"/>
          <w:szCs w:val="24"/>
        </w:rPr>
      </w:pPr>
    </w:p>
    <w:p w:rsidR="007E5094" w:rsidRDefault="007E5094" w:rsidP="007E5094">
      <w:pPr>
        <w:rPr>
          <w:rFonts w:ascii="Times New Roman" w:hAnsi="Times New Roman" w:cs="Times New Roman"/>
          <w:sz w:val="24"/>
          <w:szCs w:val="24"/>
        </w:rPr>
      </w:pPr>
      <w:r>
        <w:rPr>
          <w:rFonts w:ascii="Times New Roman" w:hAnsi="Times New Roman" w:cs="Times New Roman"/>
          <w:sz w:val="24"/>
          <w:szCs w:val="24"/>
        </w:rPr>
        <w:t>Freud viewed the mind like an iceberg (above/below water)</w:t>
      </w:r>
    </w:p>
    <w:p w:rsidR="007E5094" w:rsidRDefault="007E5094" w:rsidP="007E50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Conscious level – what we are aware of at any moment</w:t>
      </w:r>
    </w:p>
    <w:p w:rsidR="007E5094" w:rsidRDefault="007E5094" w:rsidP="007E50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Preconscious level – Available memory – easily brought to 1</w:t>
      </w:r>
      <w:r w:rsidRPr="007E5094">
        <w:rPr>
          <w:rFonts w:ascii="Times New Roman" w:hAnsi="Times New Roman" w:cs="Times New Roman"/>
          <w:sz w:val="24"/>
          <w:szCs w:val="24"/>
          <w:vertAlign w:val="superscript"/>
        </w:rPr>
        <w:t>st</w:t>
      </w:r>
      <w:r>
        <w:rPr>
          <w:rFonts w:ascii="Times New Roman" w:hAnsi="Times New Roman" w:cs="Times New Roman"/>
          <w:sz w:val="24"/>
          <w:szCs w:val="24"/>
        </w:rPr>
        <w:t xml:space="preserve"> level. Not thinking of in that moment but easily accessible </w:t>
      </w:r>
    </w:p>
    <w:p w:rsidR="007E5094" w:rsidRDefault="007E5094" w:rsidP="007E50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Unconscious level – not easily available/accessible (fears)</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Traumas, repressed memories</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Root to mental illness according to Freud</w:t>
      </w:r>
    </w:p>
    <w:p w:rsidR="007E5094" w:rsidRDefault="007E5094" w:rsidP="007E5094">
      <w:pPr>
        <w:rPr>
          <w:rFonts w:ascii="Times New Roman" w:hAnsi="Times New Roman" w:cs="Times New Roman"/>
          <w:sz w:val="24"/>
          <w:szCs w:val="24"/>
        </w:rPr>
      </w:pPr>
      <w:r>
        <w:rPr>
          <w:rFonts w:ascii="Times New Roman" w:hAnsi="Times New Roman" w:cs="Times New Roman"/>
          <w:sz w:val="24"/>
          <w:szCs w:val="24"/>
        </w:rPr>
        <w:t>If individual can address 3</w:t>
      </w:r>
      <w:r w:rsidRPr="007E5094">
        <w:rPr>
          <w:rFonts w:ascii="Times New Roman" w:hAnsi="Times New Roman" w:cs="Times New Roman"/>
          <w:sz w:val="24"/>
          <w:szCs w:val="24"/>
          <w:vertAlign w:val="superscript"/>
        </w:rPr>
        <w:t>rd</w:t>
      </w:r>
      <w:r>
        <w:rPr>
          <w:rFonts w:ascii="Times New Roman" w:hAnsi="Times New Roman" w:cs="Times New Roman"/>
          <w:sz w:val="24"/>
          <w:szCs w:val="24"/>
        </w:rPr>
        <w:t xml:space="preserve"> level – that’s how it’ll be cured</w:t>
      </w:r>
    </w:p>
    <w:p w:rsidR="007E5094" w:rsidRDefault="007E5094" w:rsidP="007E5094">
      <w:pPr>
        <w:rPr>
          <w:rFonts w:ascii="Times New Roman" w:hAnsi="Times New Roman" w:cs="Times New Roman"/>
          <w:sz w:val="24"/>
          <w:szCs w:val="24"/>
        </w:rPr>
      </w:pPr>
      <w:r>
        <w:rPr>
          <w:rFonts w:ascii="Times New Roman" w:hAnsi="Times New Roman" w:cs="Times New Roman"/>
          <w:sz w:val="24"/>
          <w:szCs w:val="24"/>
        </w:rPr>
        <w:t>Psychoanalysis – after repressed = addressed they’re free</w:t>
      </w:r>
    </w:p>
    <w:p w:rsidR="007E5094" w:rsidRDefault="007E5094" w:rsidP="007E5094">
      <w:pPr>
        <w:rPr>
          <w:rFonts w:ascii="Times New Roman" w:hAnsi="Times New Roman" w:cs="Times New Roman"/>
          <w:sz w:val="24"/>
          <w:szCs w:val="24"/>
        </w:rPr>
      </w:pPr>
      <w:r>
        <w:rPr>
          <w:rFonts w:ascii="Times New Roman" w:hAnsi="Times New Roman" w:cs="Times New Roman"/>
          <w:sz w:val="24"/>
          <w:szCs w:val="24"/>
        </w:rPr>
        <w:t xml:space="preserve">How do we reveal the contents? </w:t>
      </w:r>
    </w:p>
    <w:p w:rsidR="007E5094" w:rsidRDefault="007E5094" w:rsidP="007E5094">
      <w:pPr>
        <w:pStyle w:val="ListParagraph"/>
        <w:numPr>
          <w:ilvl w:val="0"/>
          <w:numId w:val="1"/>
        </w:numPr>
        <w:rPr>
          <w:rFonts w:ascii="Times New Roman" w:hAnsi="Times New Roman" w:cs="Times New Roman"/>
          <w:sz w:val="24"/>
          <w:szCs w:val="24"/>
        </w:rPr>
      </w:pPr>
      <w:r w:rsidRPr="007E5094">
        <w:rPr>
          <w:rFonts w:ascii="Times New Roman" w:hAnsi="Times New Roman" w:cs="Times New Roman"/>
          <w:sz w:val="24"/>
          <w:szCs w:val="24"/>
        </w:rPr>
        <w:t>Projective techniques:</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Hypnosis: </w:t>
      </w:r>
      <w:proofErr w:type="spellStart"/>
      <w:r>
        <w:rPr>
          <w:rFonts w:ascii="Times New Roman" w:hAnsi="Times New Roman" w:cs="Times New Roman"/>
          <w:sz w:val="24"/>
          <w:szCs w:val="24"/>
        </w:rPr>
        <w:t>Mezmerism</w:t>
      </w:r>
      <w:proofErr w:type="spellEnd"/>
      <w:r>
        <w:rPr>
          <w:rFonts w:ascii="Times New Roman" w:hAnsi="Times New Roman" w:cs="Times New Roman"/>
          <w:sz w:val="24"/>
          <w:szCs w:val="24"/>
        </w:rPr>
        <w:t xml:space="preserve"> (Franz </w:t>
      </w:r>
      <w:proofErr w:type="spellStart"/>
      <w:r>
        <w:rPr>
          <w:rFonts w:ascii="Times New Roman" w:hAnsi="Times New Roman" w:cs="Times New Roman"/>
          <w:sz w:val="24"/>
          <w:szCs w:val="24"/>
        </w:rPr>
        <w:t>Mezmer</w:t>
      </w:r>
      <w:proofErr w:type="spellEnd"/>
      <w:r>
        <w:rPr>
          <w:rFonts w:ascii="Times New Roman" w:hAnsi="Times New Roman" w:cs="Times New Roman"/>
          <w:sz w:val="24"/>
          <w:szCs w:val="24"/>
        </w:rPr>
        <w:t>)</w:t>
      </w:r>
    </w:p>
    <w:p w:rsidR="007E5094" w:rsidRDefault="007E5094" w:rsidP="007E5094">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Human contains magnetic fluid – affected by planets. Planet’s determine one’s health.</w:t>
      </w:r>
    </w:p>
    <w:p w:rsidR="007E5094" w:rsidRDefault="007E5094" w:rsidP="007E5094">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Cured by animal magnetism</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Free-Association – couch therapy/talking cure</w:t>
      </w:r>
    </w:p>
    <w:p w:rsidR="007E5094" w:rsidRDefault="007E5094" w:rsidP="007E5094">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Lay on couch, relax, say whatever comes to mind. No filter.</w:t>
      </w:r>
    </w:p>
    <w:p w:rsidR="007E5094" w:rsidRDefault="007E5094" w:rsidP="007E5094">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 xml:space="preserve">Creates path to unconscious. Freud thought he could uncover years of thoughts,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 xml:space="preserve"> and urges for mental illness would lose their power.</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Dream Analysis: 2 aspects</w:t>
      </w:r>
    </w:p>
    <w:p w:rsidR="007E5094" w:rsidRDefault="007E5094" w:rsidP="007E5094">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Manifest: remembered, no symbolic meaning</w:t>
      </w:r>
    </w:p>
    <w:p w:rsidR="007E5094" w:rsidRDefault="007E5094" w:rsidP="007E5094">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Latent: not on surface, look at symbolism</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Freudian Slip: Mean to say one thing but your unconscious changes it to say what you’re thinking</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Ambiguous pictures (Inkblot): view inkblot pictures, say immediately what you think. Project their personalities onto pics, see content of unconscious </w:t>
      </w:r>
    </w:p>
    <w:p w:rsidR="007E5094" w:rsidRDefault="007E5094" w:rsidP="007E50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Transference: Lay on couch, relaxed and talking. Transfer feelings from life to therapist (if love father, love therapist,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w:t>
      </w:r>
    </w:p>
    <w:p w:rsidR="008B6B68" w:rsidRDefault="008B6B68" w:rsidP="008B6B68">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Resolve issues and gain conscious freedom and control</w:t>
      </w:r>
    </w:p>
    <w:p w:rsidR="008B6B68" w:rsidRDefault="008B6B68" w:rsidP="008B6B68">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Whole point is to make the unconscious conscious</w:t>
      </w:r>
    </w:p>
    <w:p w:rsidR="008B6B68" w:rsidRDefault="008B6B68" w:rsidP="008B6B68">
      <w:pPr>
        <w:rPr>
          <w:rFonts w:ascii="Times New Roman" w:hAnsi="Times New Roman" w:cs="Times New Roman"/>
          <w:sz w:val="24"/>
          <w:szCs w:val="24"/>
        </w:rPr>
      </w:pPr>
      <w:r>
        <w:rPr>
          <w:rFonts w:ascii="Times New Roman" w:hAnsi="Times New Roman" w:cs="Times New Roman"/>
          <w:sz w:val="24"/>
          <w:szCs w:val="24"/>
        </w:rPr>
        <w:t>Medical Model of Mental Illness</w:t>
      </w:r>
    </w:p>
    <w:p w:rsidR="00684ED8" w:rsidRDefault="00684ED8" w:rsidP="008B6B68">
      <w:pPr>
        <w:rPr>
          <w:rFonts w:ascii="Times New Roman" w:hAnsi="Times New Roman" w:cs="Times New Roman"/>
          <w:sz w:val="24"/>
          <w:szCs w:val="24"/>
        </w:rPr>
      </w:pPr>
      <w:r>
        <w:rPr>
          <w:rFonts w:ascii="Times New Roman" w:hAnsi="Times New Roman" w:cs="Times New Roman"/>
          <w:sz w:val="24"/>
          <w:szCs w:val="24"/>
        </w:rPr>
        <w:t>5 key characteristics:</w:t>
      </w:r>
    </w:p>
    <w:p w:rsidR="00684ED8" w:rsidRDefault="00684ED8" w:rsidP="00684ED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Form of disease: tangible pathology of brain, no different than a physical disease of the body (is. Cancer)</w:t>
      </w:r>
    </w:p>
    <w:p w:rsidR="00A92728" w:rsidRDefault="00684ED8" w:rsidP="00A92728">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Caused by physiological difference in body, how in</w:t>
      </w:r>
      <w:r w:rsidR="00A92728">
        <w:rPr>
          <w:rFonts w:ascii="Times New Roman" w:hAnsi="Times New Roman" w:cs="Times New Roman"/>
          <w:sz w:val="24"/>
          <w:szCs w:val="24"/>
        </w:rPr>
        <w:t>dividual presents their symptoms</w:t>
      </w:r>
    </w:p>
    <w:p w:rsidR="004A4B18" w:rsidRDefault="00684ED8" w:rsidP="004A4B18">
      <w:pPr>
        <w:pStyle w:val="ListParagraph"/>
        <w:numPr>
          <w:ilvl w:val="0"/>
          <w:numId w:val="1"/>
        </w:numPr>
        <w:rPr>
          <w:rFonts w:ascii="Times New Roman" w:hAnsi="Times New Roman" w:cs="Times New Roman"/>
          <w:sz w:val="24"/>
          <w:szCs w:val="24"/>
        </w:rPr>
      </w:pPr>
      <w:r w:rsidRPr="00A92728">
        <w:rPr>
          <w:rFonts w:ascii="Times New Roman" w:hAnsi="Times New Roman" w:cs="Times New Roman"/>
          <w:sz w:val="24"/>
          <w:szCs w:val="24"/>
        </w:rPr>
        <w:t>Mental Illness is different</w:t>
      </w:r>
      <w:r w:rsidR="00A92728" w:rsidRPr="00A92728">
        <w:rPr>
          <w:rFonts w:ascii="Times New Roman" w:hAnsi="Times New Roman" w:cs="Times New Roman"/>
          <w:sz w:val="24"/>
          <w:szCs w:val="24"/>
        </w:rPr>
        <w:t xml:space="preserve"> from other behaviour – form of sickness so needs treatment</w:t>
      </w:r>
    </w:p>
    <w:p w:rsidR="00A92728" w:rsidRDefault="00A92728" w:rsidP="004A4B18">
      <w:pPr>
        <w:pStyle w:val="ListParagraph"/>
        <w:numPr>
          <w:ilvl w:val="0"/>
          <w:numId w:val="1"/>
        </w:numPr>
        <w:rPr>
          <w:rFonts w:ascii="Times New Roman" w:hAnsi="Times New Roman" w:cs="Times New Roman"/>
          <w:sz w:val="24"/>
          <w:szCs w:val="24"/>
        </w:rPr>
      </w:pPr>
      <w:r w:rsidRPr="004A4B18">
        <w:rPr>
          <w:rFonts w:ascii="Times New Roman" w:hAnsi="Times New Roman" w:cs="Times New Roman"/>
          <w:sz w:val="24"/>
          <w:szCs w:val="24"/>
        </w:rPr>
        <w:t xml:space="preserve">Mental treatment is like any other medical intervention </w:t>
      </w:r>
    </w:p>
    <w:p w:rsidR="004A4B18" w:rsidRDefault="004A4B18" w:rsidP="004A4B18">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Normalize individual – anything can be justified as treatment</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Mental Illness is potentially dangerous – because can lead to harm to self or others – or uncontrollable behaviour</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Involuntary confinement is justified – to get better must be removed from society – do it all for the greater good</w:t>
      </w:r>
    </w:p>
    <w:p w:rsidR="004A4B18" w:rsidRDefault="004A4B18" w:rsidP="004A4B18">
      <w:pPr>
        <w:rPr>
          <w:rFonts w:ascii="Times New Roman" w:hAnsi="Times New Roman" w:cs="Times New Roman"/>
          <w:sz w:val="24"/>
          <w:szCs w:val="24"/>
        </w:rPr>
      </w:pPr>
      <w:r>
        <w:rPr>
          <w:rFonts w:ascii="Times New Roman" w:hAnsi="Times New Roman" w:cs="Times New Roman"/>
          <w:sz w:val="24"/>
          <w:szCs w:val="24"/>
        </w:rPr>
        <w:t>Somatic Treatments: Connection between mind and body</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Electroshock therapy, ECT &amp; lobotomy</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ECT became overused and over abused</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Phrenology – Phineas Gage (Pole through head)</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Frontal lobotomy – Freeman</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Psychopharmacology – meds</w:t>
      </w:r>
    </w:p>
    <w:p w:rsidR="004A4B18" w:rsidRDefault="004A4B18" w:rsidP="004A4B18">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Thorazine</w:t>
      </w:r>
      <w:proofErr w:type="spellEnd"/>
      <w:r>
        <w:rPr>
          <w:rFonts w:ascii="Times New Roman" w:hAnsi="Times New Roman" w:cs="Times New Roman"/>
          <w:sz w:val="24"/>
          <w:szCs w:val="24"/>
        </w:rPr>
        <w:t xml:space="preserve"> (anti-psychotic) – had effects on mental illness</w:t>
      </w:r>
    </w:p>
    <w:p w:rsidR="004A4B18" w:rsidRDefault="004A4B18" w:rsidP="004A4B18">
      <w:pPr>
        <w:rPr>
          <w:rFonts w:ascii="Times New Roman" w:hAnsi="Times New Roman" w:cs="Times New Roman"/>
          <w:sz w:val="24"/>
          <w:szCs w:val="24"/>
        </w:rPr>
      </w:pPr>
    </w:p>
    <w:p w:rsidR="004A4B18" w:rsidRPr="004A4B18" w:rsidRDefault="004A4B18" w:rsidP="004A4B18">
      <w:pPr>
        <w:rPr>
          <w:rFonts w:ascii="Times New Roman" w:hAnsi="Times New Roman" w:cs="Times New Roman"/>
          <w:sz w:val="24"/>
          <w:szCs w:val="24"/>
          <w:u w:val="single"/>
        </w:rPr>
      </w:pPr>
      <w:r w:rsidRPr="004A4B18">
        <w:rPr>
          <w:rFonts w:ascii="Times New Roman" w:hAnsi="Times New Roman" w:cs="Times New Roman"/>
          <w:sz w:val="24"/>
          <w:szCs w:val="24"/>
          <w:u w:val="single"/>
        </w:rPr>
        <w:t>Sociological Positivism</w:t>
      </w:r>
    </w:p>
    <w:p w:rsidR="004A4B18" w:rsidRDefault="004A4B18" w:rsidP="004A4B18">
      <w:pPr>
        <w:rPr>
          <w:rFonts w:ascii="Times New Roman" w:hAnsi="Times New Roman" w:cs="Times New Roman"/>
          <w:sz w:val="24"/>
          <w:szCs w:val="24"/>
        </w:rPr>
      </w:pPr>
      <w:r>
        <w:rPr>
          <w:rFonts w:ascii="Times New Roman" w:hAnsi="Times New Roman" w:cs="Times New Roman"/>
          <w:sz w:val="24"/>
          <w:szCs w:val="24"/>
        </w:rPr>
        <w:t>Sociological Imagination (C. Wright Mills)</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Ability to analyze how individuals are influenced by larger social structures</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Focus on external factors/circumstances that could produce this</w:t>
      </w:r>
    </w:p>
    <w:p w:rsidR="004A4B18" w:rsidRDefault="004A4B18" w:rsidP="004A4B1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Find general in the particular – relationship between social factors/forces and personal actions</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Say why are there so many homeless in a rich country?</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See the strange in the familiar</w:t>
      </w:r>
    </w:p>
    <w:p w:rsidR="00F45D8A" w:rsidRDefault="00F45D8A" w:rsidP="00F45D8A">
      <w:pPr>
        <w:rPr>
          <w:rFonts w:ascii="Times New Roman" w:eastAsiaTheme="minorEastAsia" w:hAnsi="Times New Roman" w:cs="Times New Roman"/>
          <w:sz w:val="24"/>
          <w:szCs w:val="24"/>
        </w:rPr>
      </w:pPr>
      <w:r>
        <w:rPr>
          <w:rFonts w:ascii="Times New Roman" w:hAnsi="Times New Roman" w:cs="Times New Roman"/>
          <w:sz w:val="24"/>
          <w:szCs w:val="24"/>
        </w:rPr>
        <w:t>Emil</w:t>
      </w:r>
      <m:oMath>
        <m:r>
          <w:rPr>
            <w:rFonts w:ascii="Cambria Math" w:hAnsi="Cambria Math" w:cs="Times New Roman"/>
            <w:sz w:val="24"/>
            <w:szCs w:val="24"/>
          </w:rPr>
          <m:t>é</m:t>
        </m:r>
      </m:oMath>
      <w:r>
        <w:rPr>
          <w:rFonts w:ascii="Times New Roman" w:eastAsiaTheme="minorEastAsia" w:hAnsi="Times New Roman" w:cs="Times New Roman"/>
          <w:sz w:val="24"/>
          <w:szCs w:val="24"/>
        </w:rPr>
        <w:t xml:space="preserve"> Durkheim (1858-1917)</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How societies maintain functioning and solidarity in the modern era?</w:t>
      </w:r>
    </w:p>
    <w:p w:rsidR="00F45D8A" w:rsidRDefault="00F45D8A" w:rsidP="00F45D8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Less reliance on family, extreme changes, etc.</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Wanted to find a scientific basis to explain how society works</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To understand how people, think and behave, must look at social location – we are social animals</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Without society we will derail and become savages</w:t>
      </w:r>
    </w:p>
    <w:p w:rsidR="00F45D8A" w:rsidRDefault="00F45D8A" w:rsidP="00F45D8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Lord of the Flies</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Society imparts rules and limits on us</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Human beings are naturally insatiable – greedy</w:t>
      </w:r>
    </w:p>
    <w:p w:rsidR="00F45D8A" w:rsidRDefault="00F45D8A" w:rsidP="00F45D8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Society must regulate social needs</w:t>
      </w:r>
    </w:p>
    <w:p w:rsidR="00F45D8A" w:rsidRDefault="00F45D8A" w:rsidP="00F45D8A">
      <w:pPr>
        <w:rPr>
          <w:rFonts w:ascii="Times New Roman" w:hAnsi="Times New Roman" w:cs="Times New Roman"/>
          <w:sz w:val="24"/>
          <w:szCs w:val="24"/>
        </w:rPr>
      </w:pPr>
      <w:r>
        <w:rPr>
          <w:rFonts w:ascii="Times New Roman" w:hAnsi="Times New Roman" w:cs="Times New Roman"/>
          <w:sz w:val="24"/>
          <w:szCs w:val="24"/>
        </w:rPr>
        <w:t>Functionalist Perspective</w:t>
      </w:r>
    </w:p>
    <w:p w:rsidR="00F45D8A"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Built to work together to maintain itself </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Complex system whose parts are linked together</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Each has its own function, purpose – meets need to maintain a normal state of solidarity/stability</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Change in one institution – influences changes in others</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are the 7 “main organs” in society?</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Education</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Religion</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Government/Politics</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Medical</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Family</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Economy</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Media</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No behaviour perseveres unless it’s functional</w:t>
      </w:r>
    </w:p>
    <w:p w:rsidR="00BF3F0D" w:rsidRDefault="00BF3F0D" w:rsidP="00BF3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What about crime? Is it normal and functional? Yes</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Yes, it’s normal, necessary, and functional</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Durkheim says – normal because exists everywhere only difference of what is considered crime</w:t>
      </w:r>
    </w:p>
    <w:p w:rsidR="00BF3F0D" w:rsidRDefault="00BF3F0D" w:rsidP="00BF3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are the functions?</w:t>
      </w:r>
    </w:p>
    <w:p w:rsidR="007F2594" w:rsidRDefault="007F2594" w:rsidP="007F25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Provides jobs, instills order (to know what’s right/wrong), clarifies boundaries of social norms, encourage social change – to get society to change (Rosa Parks), social unity (Bond over horror), accents the rewards of conformity, provides scapegoat (reduce tension)</w:t>
      </w:r>
    </w:p>
    <w:p w:rsidR="007F2594" w:rsidRDefault="007F2594" w:rsidP="007F2594">
      <w:pPr>
        <w:rPr>
          <w:rFonts w:ascii="Times New Roman" w:hAnsi="Times New Roman" w:cs="Times New Roman"/>
          <w:sz w:val="24"/>
          <w:szCs w:val="24"/>
        </w:rPr>
      </w:pPr>
      <w:r>
        <w:rPr>
          <w:rFonts w:ascii="Times New Roman" w:hAnsi="Times New Roman" w:cs="Times New Roman"/>
          <w:sz w:val="24"/>
          <w:szCs w:val="24"/>
        </w:rPr>
        <w:t>Mechanical Solidarity – small homogeneous society</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Simpler, traditional, underdeveloped</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Members are very alike in values, beliefs, living conditions</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If someone dies – society goes on, can be replaced no specialization of trades</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Religion dominated, family ties</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What is the source of solidarity/society? To trust one another, </w:t>
      </w:r>
      <w:proofErr w:type="spellStart"/>
      <w:r>
        <w:rPr>
          <w:rFonts w:ascii="Times New Roman" w:hAnsi="Times New Roman" w:cs="Times New Roman"/>
          <w:sz w:val="24"/>
          <w:szCs w:val="24"/>
        </w:rPr>
        <w:t>etc</w:t>
      </w:r>
      <w:proofErr w:type="spellEnd"/>
    </w:p>
    <w:p w:rsidR="003C4F0D" w:rsidRDefault="003C4F0D" w:rsidP="003C4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Collective conscience: totality of beliefs and sentiment. Common average citizens of the same society</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Legal System = repressive sanctions (harsh and severe – traditional values)</w:t>
      </w:r>
    </w:p>
    <w:p w:rsidR="003C4F0D" w:rsidRDefault="003C4F0D" w:rsidP="003C4F0D">
      <w:pPr>
        <w:rPr>
          <w:rFonts w:ascii="Times New Roman" w:hAnsi="Times New Roman" w:cs="Times New Roman"/>
          <w:sz w:val="24"/>
          <w:szCs w:val="24"/>
        </w:rPr>
      </w:pPr>
      <w:r>
        <w:rPr>
          <w:rFonts w:ascii="Times New Roman" w:hAnsi="Times New Roman" w:cs="Times New Roman"/>
          <w:sz w:val="24"/>
          <w:szCs w:val="24"/>
        </w:rPr>
        <w:t>Organic Solidarity – heterogeneous society</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Population is spread out over large area. Technological development</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Source of solidarity? How to trust and work to common goal?</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Occupational specialization – division of labour</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Rely on others for our survival, interdependence </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Depe</w:t>
      </w:r>
      <w:r w:rsidR="008C4160">
        <w:rPr>
          <w:rFonts w:ascii="Times New Roman" w:hAnsi="Times New Roman" w:cs="Times New Roman"/>
          <w:sz w:val="24"/>
          <w:szCs w:val="24"/>
        </w:rPr>
        <w:t>nd more on people we trust/know l</w:t>
      </w:r>
      <w:r>
        <w:rPr>
          <w:rFonts w:ascii="Times New Roman" w:hAnsi="Times New Roman" w:cs="Times New Roman"/>
          <w:sz w:val="24"/>
          <w:szCs w:val="24"/>
        </w:rPr>
        <w:t>ess</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Legal system = restitution – restore to pre-crime state no revenge</w:t>
      </w:r>
    </w:p>
    <w:p w:rsidR="003C4F0D" w:rsidRDefault="003C4F0D" w:rsidP="003C4F0D">
      <w:pPr>
        <w:rPr>
          <w:rFonts w:ascii="Times New Roman" w:hAnsi="Times New Roman" w:cs="Times New Roman"/>
          <w:sz w:val="24"/>
          <w:szCs w:val="24"/>
        </w:rPr>
      </w:pPr>
      <w:r>
        <w:rPr>
          <w:rFonts w:ascii="Times New Roman" w:hAnsi="Times New Roman" w:cs="Times New Roman"/>
          <w:sz w:val="24"/>
          <w:szCs w:val="24"/>
        </w:rPr>
        <w:t>Rapid Social Change</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Durkheim believe members of organic societies are exposed to anomie (without law) – instability from breakdown of standards and values</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Social Norms = confused, unclear, not present</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Individuals in state – left without moral guidance in pursuit of goals</w:t>
      </w:r>
    </w:p>
    <w:p w:rsidR="003C4F0D" w:rsidRDefault="003C4F0D" w:rsidP="003C4F0D">
      <w:pPr>
        <w:rPr>
          <w:rFonts w:ascii="Times New Roman" w:hAnsi="Times New Roman" w:cs="Times New Roman"/>
          <w:sz w:val="24"/>
          <w:szCs w:val="24"/>
        </w:rPr>
      </w:pPr>
      <w:r>
        <w:rPr>
          <w:rFonts w:ascii="Times New Roman" w:hAnsi="Times New Roman" w:cs="Times New Roman"/>
          <w:sz w:val="24"/>
          <w:szCs w:val="24"/>
        </w:rPr>
        <w:t>Durkheim and Suicide</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Problem isn’t in individual but in society</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In France: </w:t>
      </w:r>
    </w:p>
    <w:p w:rsidR="003C4F0D" w:rsidRDefault="003C4F0D" w:rsidP="003C4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Higher suicide in: men, protestants, rich, seniors, widowed, divorced</w:t>
      </w:r>
    </w:p>
    <w:p w:rsidR="003C4F0D" w:rsidRDefault="003C4F0D" w:rsidP="003C4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Lower suicide in: women, Catholics, Jews, poor, middle aged, married</w:t>
      </w:r>
    </w:p>
    <w:p w:rsidR="003C4F0D" w:rsidRDefault="003C4F0D" w:rsidP="003C4F0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4 Types of Suicide:</w:t>
      </w:r>
    </w:p>
    <w:p w:rsidR="003C4F0D" w:rsidRDefault="003C4F0D" w:rsidP="00F31C47">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Too much/little social integration/regulation</w:t>
      </w:r>
    </w:p>
    <w:p w:rsidR="003C4F0D" w:rsidRDefault="004D1C27" w:rsidP="00F31C47">
      <w:pPr>
        <w:pStyle w:val="ListParagraph"/>
        <w:numPr>
          <w:ilvl w:val="3"/>
          <w:numId w:val="1"/>
        </w:numPr>
        <w:rPr>
          <w:rFonts w:ascii="Times New Roman" w:hAnsi="Times New Roman" w:cs="Times New Roman"/>
          <w:sz w:val="24"/>
          <w:szCs w:val="24"/>
        </w:rPr>
      </w:pPr>
      <w:r>
        <w:rPr>
          <w:rFonts w:ascii="Times New Roman" w:hAnsi="Times New Roman" w:cs="Times New Roman"/>
          <w:noProof/>
          <w:sz w:val="24"/>
          <w:szCs w:val="24"/>
        </w:rPr>
        <mc:AlternateContent>
          <mc:Choice Requires="wpi">
            <w:drawing>
              <wp:anchor distT="0" distB="0" distL="114300" distR="114300" simplePos="0" relativeHeight="251668480" behindDoc="0" locked="0" layoutInCell="1" allowOverlap="1">
                <wp:simplePos x="0" y="0"/>
                <wp:positionH relativeFrom="column">
                  <wp:posOffset>-771525</wp:posOffset>
                </wp:positionH>
                <wp:positionV relativeFrom="paragraph">
                  <wp:posOffset>-302260</wp:posOffset>
                </wp:positionV>
                <wp:extent cx="1448880" cy="1315720"/>
                <wp:effectExtent l="38100" t="38100" r="37465" b="55880"/>
                <wp:wrapNone/>
                <wp:docPr id="21" name="Ink 21"/>
                <wp:cNvGraphicFramePr/>
                <a:graphic xmlns:a="http://schemas.openxmlformats.org/drawingml/2006/main">
                  <a:graphicData uri="http://schemas.microsoft.com/office/word/2010/wordprocessingInk">
                    <w14:contentPart bwMode="auto" r:id="rId6">
                      <w14:nvContentPartPr>
                        <w14:cNvContentPartPr/>
                      </w14:nvContentPartPr>
                      <w14:xfrm>
                        <a:off x="0" y="0"/>
                        <a:ext cx="1448880" cy="1315720"/>
                      </w14:xfrm>
                    </w14:contentPart>
                  </a:graphicData>
                </a:graphic>
              </wp:anchor>
            </w:drawing>
          </mc:Choice>
          <mc:Fallback>
            <w:pict>
              <v:shapetype w14:anchorId="45B40A2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1" o:spid="_x0000_s1026" type="#_x0000_t75" style="position:absolute;margin-left:-61.45pt;margin-top:-24.5pt;width:115.5pt;height:1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">
                <v:imagedata r:id="rId7" o:title=""/>
              </v:shape>
            </w:pict>
          </mc:Fallback>
        </mc:AlternateContent>
      </w:r>
      <w:r w:rsidR="003C4F0D" w:rsidRPr="004D1C27">
        <w:rPr>
          <w:rFonts w:ascii="Times New Roman" w:hAnsi="Times New Roman" w:cs="Times New Roman"/>
          <w:sz w:val="24"/>
          <w:szCs w:val="24"/>
          <w:highlight w:val="magenta"/>
        </w:rPr>
        <w:t>SI</w:t>
      </w:r>
      <w:r w:rsidR="003C4F0D">
        <w:rPr>
          <w:rFonts w:ascii="Times New Roman" w:hAnsi="Times New Roman" w:cs="Times New Roman"/>
          <w:sz w:val="24"/>
          <w:szCs w:val="24"/>
        </w:rPr>
        <w:t xml:space="preserve"> = product of social interaction and shared beliefs within group members</w:t>
      </w:r>
    </w:p>
    <w:p w:rsidR="003C4F0D" w:rsidRDefault="004D1C27" w:rsidP="00F31C47">
      <w:pPr>
        <w:pStyle w:val="ListParagraph"/>
        <w:numPr>
          <w:ilvl w:val="3"/>
          <w:numId w:val="1"/>
        </w:numPr>
        <w:rPr>
          <w:rFonts w:ascii="Times New Roman" w:hAnsi="Times New Roman" w:cs="Times New Roman"/>
          <w:sz w:val="24"/>
          <w:szCs w:val="24"/>
        </w:rPr>
      </w:pPr>
      <w:r>
        <w:rPr>
          <w:rFonts w:ascii="Times New Roman" w:hAnsi="Times New Roman" w:cs="Times New Roman"/>
          <w:noProof/>
          <w:sz w:val="24"/>
          <w:szCs w:val="24"/>
        </w:rPr>
        <mc:AlternateContent>
          <mc:Choice Requires="wpi">
            <w:drawing>
              <wp:anchor distT="0" distB="0" distL="114300" distR="114300" simplePos="0" relativeHeight="251670528" behindDoc="0" locked="0" layoutInCell="1" allowOverlap="1">
                <wp:simplePos x="0" y="0"/>
                <wp:positionH relativeFrom="column">
                  <wp:posOffset>-543210</wp:posOffset>
                </wp:positionH>
                <wp:positionV relativeFrom="paragraph">
                  <wp:posOffset>107955</wp:posOffset>
                </wp:positionV>
                <wp:extent cx="983520" cy="39240"/>
                <wp:effectExtent l="76200" t="114300" r="83820" b="132715"/>
                <wp:wrapNone/>
                <wp:docPr id="24" name="Ink 24"/>
                <wp:cNvGraphicFramePr/>
                <a:graphic xmlns:a="http://schemas.openxmlformats.org/drawingml/2006/main">
                  <a:graphicData uri="http://schemas.microsoft.com/office/word/2010/wordprocessingInk">
                    <w14:contentPart bwMode="auto" r:id="rId8">
                      <w14:nvContentPartPr>
                        <w14:cNvContentPartPr/>
                      </w14:nvContentPartPr>
                      <w14:xfrm>
                        <a:off x="0" y="0"/>
                        <a:ext cx="983520" cy="39240"/>
                      </w14:xfrm>
                    </w14:contentPart>
                  </a:graphicData>
                </a:graphic>
              </wp:anchor>
            </w:drawing>
          </mc:Choice>
          <mc:Fallback>
            <w:pict>
              <v:shape w14:anchorId="323D5CD2" id="Ink 24" o:spid="_x0000_s1026" type="#_x0000_t75" style="position:absolute;margin-left:-45.6pt;margin-top:2.85pt;width:83.15pt;height:14.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">
                <v:imagedata r:id="rId9" o:title=""/>
              </v:shape>
            </w:pict>
          </mc:Fallback>
        </mc:AlternateContent>
      </w:r>
      <w:r>
        <w:rPr>
          <w:rFonts w:ascii="Times New Roman" w:hAnsi="Times New Roman" w:cs="Times New Roman"/>
          <w:noProof/>
          <w:sz w:val="24"/>
          <w:szCs w:val="24"/>
        </w:rPr>
        <mc:AlternateContent>
          <mc:Choice Requires="wpi">
            <w:drawing>
              <wp:anchor distT="0" distB="0" distL="114300" distR="114300" simplePos="0" relativeHeight="251669504" behindDoc="0" locked="0" layoutInCell="1" allowOverlap="1">
                <wp:simplePos x="0" y="0"/>
                <wp:positionH relativeFrom="column">
                  <wp:posOffset>-95730</wp:posOffset>
                </wp:positionH>
                <wp:positionV relativeFrom="paragraph">
                  <wp:posOffset>-310725</wp:posOffset>
                </wp:positionV>
                <wp:extent cx="29520" cy="982800"/>
                <wp:effectExtent l="76200" t="114300" r="85090" b="122555"/>
                <wp:wrapNone/>
                <wp:docPr id="22" name="Ink 22"/>
                <wp:cNvGraphicFramePr/>
                <a:graphic xmlns:a="http://schemas.openxmlformats.org/drawingml/2006/main">
                  <a:graphicData uri="http://schemas.microsoft.com/office/word/2010/wordprocessingInk">
                    <w14:contentPart bwMode="auto" r:id="rId10">
                      <w14:nvContentPartPr>
                        <w14:cNvContentPartPr/>
                      </w14:nvContentPartPr>
                      <w14:xfrm>
                        <a:off x="0" y="0"/>
                        <a:ext cx="29520" cy="982800"/>
                      </w14:xfrm>
                    </w14:contentPart>
                  </a:graphicData>
                </a:graphic>
              </wp:anchor>
            </w:drawing>
          </mc:Choice>
          <mc:Fallback>
            <w:pict>
              <v:shape w14:anchorId="45521A24" id="Ink 22" o:spid="_x0000_s1026" type="#_x0000_t75" style="position:absolute;margin-left:-10.4pt;margin-top:-30.1pt;width:7.95pt;height:88.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">
                <v:imagedata r:id="rId11" o:title=""/>
              </v:shape>
            </w:pict>
          </mc:Fallback>
        </mc:AlternateContent>
      </w:r>
      <w:r w:rsidR="003C4F0D" w:rsidRPr="004D1C27">
        <w:rPr>
          <w:rFonts w:ascii="Times New Roman" w:hAnsi="Times New Roman" w:cs="Times New Roman"/>
          <w:sz w:val="24"/>
          <w:szCs w:val="24"/>
          <w:highlight w:val="cyan"/>
        </w:rPr>
        <w:t>SR</w:t>
      </w:r>
      <w:bookmarkStart w:id="0" w:name="_GoBack"/>
      <w:bookmarkEnd w:id="0"/>
      <w:r w:rsidR="003C4F0D">
        <w:rPr>
          <w:rFonts w:ascii="Times New Roman" w:hAnsi="Times New Roman" w:cs="Times New Roman"/>
          <w:sz w:val="24"/>
          <w:szCs w:val="24"/>
        </w:rPr>
        <w:t xml:space="preserve"> = degree of external constraints on members of society</w:t>
      </w:r>
    </w:p>
    <w:p w:rsidR="003C4F0D" w:rsidRDefault="00F31C47" w:rsidP="003C4F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w:t>
      </w:r>
      <w:r w:rsidR="003C4F0D">
        <w:rPr>
          <w:rFonts w:ascii="Times New Roman" w:hAnsi="Times New Roman" w:cs="Times New Roman"/>
          <w:sz w:val="24"/>
          <w:szCs w:val="24"/>
        </w:rPr>
        <w:t>ltruistic</w:t>
      </w:r>
      <w:r>
        <w:rPr>
          <w:rFonts w:ascii="Times New Roman" w:hAnsi="Times New Roman" w:cs="Times New Roman"/>
          <w:sz w:val="24"/>
          <w:szCs w:val="24"/>
        </w:rPr>
        <w:t>: (high rates on integration), identify too closely with a group in society, too integrated</w:t>
      </w:r>
    </w:p>
    <w:p w:rsidR="00F31C47" w:rsidRDefault="00F31C47" w:rsidP="00F31C47">
      <w:pPr>
        <w:pStyle w:val="ListParagraph"/>
        <w:numPr>
          <w:ilvl w:val="2"/>
          <w:numId w:val="1"/>
        </w:numPr>
        <w:rPr>
          <w:rFonts w:ascii="Times New Roman" w:hAnsi="Times New Roman" w:cs="Times New Roman"/>
          <w:sz w:val="24"/>
          <w:szCs w:val="24"/>
        </w:rPr>
      </w:pP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Soldier, suicide bomber, terrorists, cults</w:t>
      </w:r>
    </w:p>
    <w:p w:rsidR="00F31C47" w:rsidRDefault="004D1C27" w:rsidP="00F31C47">
      <w:pPr>
        <w:pStyle w:val="ListParagraph"/>
        <w:numPr>
          <w:ilvl w:val="1"/>
          <w:numId w:val="1"/>
        </w:numPr>
        <w:rPr>
          <w:rFonts w:ascii="Times New Roman" w:hAnsi="Times New Roman" w:cs="Times New Roman"/>
          <w:sz w:val="24"/>
          <w:szCs w:val="24"/>
        </w:rPr>
      </w:pPr>
      <w:r>
        <w:rPr>
          <w:rFonts w:ascii="Times New Roman" w:hAnsi="Times New Roman" w:cs="Times New Roman"/>
          <w:noProof/>
          <w:sz w:val="24"/>
          <w:szCs w:val="24"/>
        </w:rPr>
        <mc:AlternateContent>
          <mc:Choice Requires="wpi">
            <w:drawing>
              <wp:anchor distT="0" distB="0" distL="114300" distR="114300" simplePos="0" relativeHeight="251663360" behindDoc="0" locked="0" layoutInCell="1" allowOverlap="1">
                <wp:simplePos x="0" y="0"/>
                <wp:positionH relativeFrom="column">
                  <wp:posOffset>-181770</wp:posOffset>
                </wp:positionH>
                <wp:positionV relativeFrom="paragraph">
                  <wp:posOffset>14880</wp:posOffset>
                </wp:positionV>
                <wp:extent cx="201600" cy="222120"/>
                <wp:effectExtent l="57150" t="38100" r="27305" b="45085"/>
                <wp:wrapNone/>
                <wp:docPr id="16" name="Ink 16"/>
                <wp:cNvGraphicFramePr/>
                <a:graphic xmlns:a="http://schemas.openxmlformats.org/drawingml/2006/main">
                  <a:graphicData uri="http://schemas.microsoft.com/office/word/2010/wordprocessingInk">
                    <w14:contentPart bwMode="auto" r:id="rId12">
                      <w14:nvContentPartPr>
                        <w14:cNvContentPartPr/>
                      </w14:nvContentPartPr>
                      <w14:xfrm>
                        <a:off x="0" y="0"/>
                        <a:ext cx="201600" cy="222120"/>
                      </w14:xfrm>
                    </w14:contentPart>
                  </a:graphicData>
                </a:graphic>
              </wp:anchor>
            </w:drawing>
          </mc:Choice>
          <mc:Fallback>
            <w:pict>
              <v:shape w14:anchorId="2FED575C" id="Ink 16" o:spid="_x0000_s1026" type="#_x0000_t75" style="position:absolute;margin-left:-15pt;margin-top:.45pt;width:17.25pt;height:18.9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">
                <v:imagedata r:id="rId13" o:title=""/>
              </v:shape>
            </w:pict>
          </mc:Fallback>
        </mc:AlternateContent>
      </w:r>
      <w:r w:rsidR="00F31C47">
        <w:rPr>
          <w:rFonts w:ascii="Times New Roman" w:hAnsi="Times New Roman" w:cs="Times New Roman"/>
          <w:sz w:val="24"/>
          <w:szCs w:val="24"/>
        </w:rPr>
        <w:t>Egoistic: (low rates of integration), alienated from others’</w:t>
      </w:r>
    </w:p>
    <w:p w:rsidR="00F31C47" w:rsidRDefault="00F31C47" w:rsidP="00F31C47">
      <w:pPr>
        <w:pStyle w:val="ListParagraph"/>
        <w:numPr>
          <w:ilvl w:val="2"/>
          <w:numId w:val="1"/>
        </w:numPr>
        <w:rPr>
          <w:rFonts w:ascii="Times New Roman" w:hAnsi="Times New Roman" w:cs="Times New Roman"/>
          <w:sz w:val="24"/>
          <w:szCs w:val="24"/>
        </w:rPr>
      </w:pP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Divorced, incarcerated (After – now free with no friends/family)</w:t>
      </w:r>
    </w:p>
    <w:p w:rsidR="00F31C47" w:rsidRDefault="00F31C47" w:rsidP="00F31C4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Fatalistic: (too much regulation), rather be dead than be regulated/controlled</w:t>
      </w:r>
    </w:p>
    <w:p w:rsidR="00F31C47" w:rsidRDefault="00F31C47" w:rsidP="00F31C47">
      <w:pPr>
        <w:pStyle w:val="ListParagraph"/>
        <w:numPr>
          <w:ilvl w:val="2"/>
          <w:numId w:val="1"/>
        </w:numPr>
        <w:rPr>
          <w:rFonts w:ascii="Times New Roman" w:hAnsi="Times New Roman" w:cs="Times New Roman"/>
          <w:sz w:val="24"/>
          <w:szCs w:val="24"/>
        </w:rPr>
      </w:pP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Slave, prisoner</w:t>
      </w:r>
    </w:p>
    <w:p w:rsidR="00F31C47" w:rsidRDefault="00F31C47" w:rsidP="00F31C4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Anomic: (not enough regulation), little moral guidance, went through change couldn’t handle</w:t>
      </w:r>
    </w:p>
    <w:p w:rsidR="00F31C47" w:rsidRDefault="00F31C47" w:rsidP="00F31C47">
      <w:pPr>
        <w:pStyle w:val="ListParagraph"/>
        <w:numPr>
          <w:ilvl w:val="2"/>
          <w:numId w:val="1"/>
        </w:numPr>
        <w:rPr>
          <w:rFonts w:ascii="Times New Roman" w:hAnsi="Times New Roman" w:cs="Times New Roman"/>
          <w:sz w:val="24"/>
          <w:szCs w:val="24"/>
        </w:rPr>
      </w:pP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Immigrant, homeless, paralyzed/loss of limb</w:t>
      </w:r>
    </w:p>
    <w:p w:rsidR="00F31C47" w:rsidRDefault="00F31C47" w:rsidP="00F31C47">
      <w:pPr>
        <w:rPr>
          <w:rFonts w:ascii="Times New Roman" w:hAnsi="Times New Roman" w:cs="Times New Roman"/>
          <w:sz w:val="24"/>
          <w:szCs w:val="24"/>
        </w:rPr>
      </w:pPr>
      <w:r>
        <w:rPr>
          <w:rFonts w:ascii="Times New Roman" w:hAnsi="Times New Roman" w:cs="Times New Roman"/>
          <w:sz w:val="24"/>
          <w:szCs w:val="24"/>
        </w:rPr>
        <w:t>Critique of Durkheim</w:t>
      </w:r>
    </w:p>
    <w:p w:rsidR="00F31C47" w:rsidRDefault="00F31C47" w:rsidP="00F3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Tautological – circular reasoning</w:t>
      </w:r>
    </w:p>
    <w:p w:rsidR="00F31C47" w:rsidRDefault="00F31C47" w:rsidP="00F3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Consensus in society</w:t>
      </w:r>
    </w:p>
    <w:p w:rsidR="00F31C47" w:rsidRDefault="00F31C47" w:rsidP="00F3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Social determinism (Ignore individuality and freewill)</w:t>
      </w:r>
    </w:p>
    <w:p w:rsidR="00F31C47" w:rsidRPr="00F31C47" w:rsidRDefault="00F31C47" w:rsidP="00F3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Crime is not always functional (impair functionality, consequences)</w:t>
      </w:r>
    </w:p>
    <w:sectPr w:rsidR="00F31C47" w:rsidRPr="00F31C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240B9"/>
    <w:multiLevelType w:val="hybridMultilevel"/>
    <w:tmpl w:val="E97E4BB8"/>
    <w:lvl w:ilvl="0" w:tplc="86DE74B6">
      <w:start w:val="2"/>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094"/>
    <w:rsid w:val="00021388"/>
    <w:rsid w:val="00275318"/>
    <w:rsid w:val="002B263E"/>
    <w:rsid w:val="0032188F"/>
    <w:rsid w:val="003C4F0D"/>
    <w:rsid w:val="004A4B18"/>
    <w:rsid w:val="004D1C27"/>
    <w:rsid w:val="00684ED8"/>
    <w:rsid w:val="007E5094"/>
    <w:rsid w:val="007F2594"/>
    <w:rsid w:val="008B6B68"/>
    <w:rsid w:val="008C4160"/>
    <w:rsid w:val="00A92728"/>
    <w:rsid w:val="00B752D5"/>
    <w:rsid w:val="00BF3F0D"/>
    <w:rsid w:val="00F31C47"/>
    <w:rsid w:val="00F45D8A"/>
    <w:rsid w:val="00F760C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6250A"/>
  <w15:chartTrackingRefBased/>
  <w15:docId w15:val="{80DD8132-1658-4326-BB31-B831AF29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5094"/>
    <w:pPr>
      <w:ind w:left="720"/>
      <w:contextualSpacing/>
    </w:pPr>
  </w:style>
  <w:style w:type="character" w:styleId="PlaceholderText">
    <w:name w:val="Placeholder Text"/>
    <w:basedOn w:val="DefaultParagraphFont"/>
    <w:uiPriority w:val="99"/>
    <w:semiHidden/>
    <w:rsid w:val="00F45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customXml" Target="ink/ink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ustomXml" Target="ink/ink1.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8-04-17T18:44:03.504"/>
    </inkml:context>
    <inkml:brush xml:id="br0">
      <inkml:brushProperty name="width" value="0.05" units="cm"/>
      <inkml:brushProperty name="height" value="0.05" units="cm"/>
      <inkml:brushProperty name="ignorePressure" value="1"/>
    </inkml:brush>
  </inkml:definitions>
  <inkml:trace contextRef="#ctx0" brushRef="#br0">1852 1006,'0'0,"0"0,0 0,0 0,0 0,0 0,0 0,0 0,0 0,0 0,0 0,0 0,0 0,0 0,0 0,0 0,0 0,0 0,0 0,0 0,0 0,0 0,0 0,0 0,0 0,0 0,0 0,0 0,0 0,0 0,0 0,0 0,0 0,0 0,0 0,0 0,0 0,0 0,0 0,0 0,0 0,0 0,0 0,0 0,0 0,0 0,0 0,0 0,0 0,0 0,0 0,0 0,0 0,0 0,0 0,0 0,0 0,0 0,0 0,0 0,0 0,0 0,0 0,0 0,0 0,0 0,0 0,0 0,0 40,0 14,0-3,0-9,0-13,0-11,4 15,2 5,0 1,-1-1,-2-4,-1-2,-1-2,-1 3,0-1,0 0,0-1,0-2,0-1,-1-1,1 0,0-1,0 5,0 1,0 0,0-1,0-2,0 0,0-2,0 0,0 0,0-1,0 0,0 0,0 1,0-1,0-4,0-2,0 1,0 1,0 1,0 2,0 0,0-4,0 0,0 0,0 1,0 1,0 2,0 1,0 0,0 0,0 1,0 0,0-5,0-2,0 1,0 1,0-3,0-1,0 2,0 2,0-4,0 1,0 1,0 1,0-2,0 0,0 1,0 2,0 1,0 2,0 1,0-4,0-2,0 1,0 2,0 0,0-3,0 0,0 0,0 2,0-3,0 0,0 0,0-1,0-1,0-3,0 1,0-2,0 1,0 3,0-2,0-3,0 1,0-2,0 2,0-2,0-2,0-3,0-3,0-1,0-1,0-1,0-1,0 1,0 22,0 7,0-1,0-5,0-6,0-7,0-5,0-3,0-2,0-1,0 0,0 0,0 0,0 0,0 19,0 5,0 0,0-4,0-6,0-5,0-4,0-2,0-2,0-1,0 0,0 0,0 1,0-1,0 1,0-1,0 1,0 0,0 0,0 0,0 0,0 0,0 0,0 0,0 1,0-1,0 0</inkml:trace>
  <inkml:trace contextRef="#ctx0" brushRef="#br0" timeOffset="2322">370 2436,'0'0,"0"0,0 0,0 0,0 0,0 0,0 0,0 0,0 0,0 0,0 0,0 0,0 0,0 0,0 0,0 0,0 0,0 0,0 0,0 0,0 0,0 0,0 0,0 0,0 0,0 0,0 0,0 0,0 0,0 0,0 0,0 0,0 0,0 0,0 0,0 0,0 0,0 0,0 0,0 0,0 0,0 0,0 0,0 0,0 0,0 0,0 0,0 0,0 0,0 0,0 0,0 0,0 0,0 0,0 0,0 0,0 0,0 0,0 0,0 0,0 0,0 0,0 0,0 0,0 0,0 0,0 0,0 0,0 0,0 0,0 0,0 0,36-4,12-2,-2 0,-9 2,-11 0,8 2,-1 1,-3 1,-1 0,-6 0,-2 0,0 1,-4-1,0 0,1 0,3 0,-3-4,0-2,2 0,2 1,1 2,2 1,1 1,0-4,1-1,0 0,-1 2,1 1,0 1,-1 1,1 1,-1 0,1 0,-1 0,1 1,-1-1,1 0,-1 0,1 0,-1 0,-4 0,-1 0,-1 0,2 0,-3 0,-1 0,2 0,1 0,3 0,0 0,-3 0,0 0,0 0,-4 0,1 0,-4 0,1 0,3 0,1 0,-1 0,1-4,-4-2,1 0,-3 1,1 2,-1 1,1 1,-2 0,2 1,2 1,0-1,0 0,-1 0,0 0,3 1,2-1,-2 0,1 0,1 0,-3 0,1 0,-3 0,0 0,2 0,4 0,-3 0,-5 0,-3 0,0 0,-1 0,2 0,-1 0,-2 0,-2 0,-2 0,-2 0,-2 0,0 0,0 0,-1 0,1 0,0 0,17 0,7 0,-1 0,-5 0,-5 0,-5 0,-3 0,-4 0,0 0,-2 0,22 0,8 0,-1 0,-6 0,-6 0,-6 0,-4 0,-4 0,20 0,7 0,-1 0,-7 0,-5 0,-7 0,-4 0,-3 0,-2 0,-1 0,0 0,22-5,8-1,-1 0,-5 2,-7 1,-6 0,-5 2,-3 1,-2 0,0 0,-2 0,1 1,23-6,7 0,-1-1,-5 1,-7 2,-6 1,-4 1,-4 1,-2 0,-1 0,0 0,22 0,8 0,-1 1,-6-1,-6 0,-6 0,-4 0,14-5,4-1,-2 1,-5 0,-5 2,-5 1,-3 0,-3 2,-1 0,-1 0,0 0,0 1,0-1,1 0,-1 0,1 0,0 0,0 0,0 0,0 0,0 0,0 0,0 0,0 0,0 0,0 0,0 0,0 0,0 0,0 0,0 0,0 0,0 0,0 0,0 0,0 0,0 0,0 0,0 0,0 0,0 0</inkml:trace>
  <inkml:trace contextRef="#ctx0" brushRef="#br0" timeOffset="14882">3921 1908,'0'0,"0"0,0 0,0 0,0 0,0 0,0 0,0 0,0 0,0 0,0 0,0 0,0 0,0 0,0 0,0 0,0 0,0 0,0 0,0 0,0 0,0 0,0 0,0 0,0 0,0 0,0 0,0 0,0 0,0 0,0 0,0 0,0 0,0 0,0 0,0 0,0 0,-36-9,-12-3,2 1,9 2,11 2,10 3,7 2,6 1,3 1,1 0,1 1,0-1,0 1,-1-1,0 0,-1 0,0 0,0 0,-18 18,-6 6,1-1,5-4,5-6,5-5,3-4,4-2,0-2,7 22,1 6,-1 0,0-6,-2-6,-2 7,4 5,0-3,0-1,-1-4,2-2,1 1,-2-3,-1-4,-2-4,-1-3,-1-3,-1-2,0 0,0-1,-1 0,5 23,2 8,0-2,-2-5,-1-7,0-6,-2-5,-1-2,0-3,0-1,0-1,-1 1,10 23,3 7,-1-1,-1-5,-4-7,-2-6,-2-4,-1-4,-1-2,0-1,-1 0,5 18,2 5,-1 1,0-5,-2-6,-1-4,-1-3,-1-4,0 0,0-2,0 0,0 0,0 0,-1 1,1-1,0 1,0 0,0 0,0 0,0 0,0 0,0 0,0 0,0 0,0 0,0 0,0 0</inkml:trace>
  <inkml:trace contextRef="#ctx0" brushRef="#br0" timeOffset="15454">3386 2409,'0'0,"0"0,0 0,0 0,0 0,0 0,0 0,0 0,0 0,0 0,0 0,0 0,0 0,0 0,0 0,0 0,0 0,0 0,0 0,0 0,0 0,0 0,0 0,0 0,0 0,0 0,36-14,12-3,-2-1,-9 5,-11 3,13-1,4 2,-1 2,-3 2,-3 3,-4 0,-7 2,-3 0,-1-4,0-1,-3-1,0 2,1 1,-3 1,-3 1,-5 1,1 0,0 0,-3 0,-2 0,-1 0,-2 1,-1-1,0 0,0 0,-1 0</inkml:trace>
  <inkml:trace contextRef="#ctx0" brushRef="#br0" timeOffset="28997">1513 557,'0'0,"0"0,0 0,0 0,0 0,0 0,0 0,0 0,0 0,0 0,0 0,0 0,0 0,0 0,0 0,0 0,0 0,0 0,0 0,0 0,0 0,0 0,0 0,0 0,0 0,0 0,0 0,0 0,0 0,0 0,0 0,-18 36,-6 12,1-3,5-8,5-11,5-9,3-9,4-4,0-4,2 16,0 6,0-1,0-4,0-5,-1-5,0-3,0-2,0-2,0-1,0 0,0 0,0 0,0 1,0-1,0 1,0 0,0 0,0 0,0 0,0 0,0 0,0 0,0 0,0 0,0 0,9-18,3-15,-1-6,3-1,-1 1,1-1,3 2,3 2,-1-1,0 1,1-2,-2 0,-1 3,3 2,1 3,2 6,-3 3,0 5,-4 0,0 4,2-2,2 3,-2 2,1 4,0 1,-1 7,-1 3,-2 0,-5-1,2 3,2 5,0 0,1 3,-2 2,2-1,2 1,-1 2,1 1,2 3,-2 1,0 1,2 0,-2 1,0-5,-2-1,0 0,3 1,-3 2,2 0,-3-3,-3-1,-4-4,1-4,0-5,3 2,-1-2,-2-1,-2 2,-2 1,-2-2,-1 2,-1 0,-1-1</inkml:trace>
  <inkml:trace contextRef="#ctx0" brushRef="#br0" timeOffset="30011">1640 532,'0'0,"0"0,0 0,0 0,0 0,0 0,0 0,0 0,0 0,0 0,0 0,0 0,0 0,0 0,0 0,0 0,0 0,0 0,0 0,0 0,0 0,0 0,0 0,0 0,0 0,0 0,0 0,41 0,13 0,-3 0,-10 0,-11 0,-12 0,-8 0,12 0,6 0,4 0,0 0,0 5,-2 1,-1 0,-1-2,-5-1,-2 0,-1 2,2 1,-4 0,1-1,-4-2,0-2,-2 0,-4 0,-3-1,-2-1,-3 1,0 0,-2 0,1-1,-1 1,0 0,1 0,0 0,0 0,0 0,0 0,0 0,0 0,0 0,0 0,0 0,0 0,0 0,0 0,0 0,0 0,0 0,0 0,0 0,0 0,22-4,8-2,-1 0,-6 2,-7 0,-6 2,-4 1,-4 1,-2 0,-1 0,22-22,8-8,3-3,0 0,0 0,-5 2,-4 2,-5 1,-6 1,0 0,-2 1,-4-1,-1 1,-3 0,-1 4,-1 2,0-1,-1 4,1 0,-1-2,1 3,0 3,-1 5,-3 3,-7 3,0 2,-4 0,-3 5,1 2,-1 4,2 0,1 3,1 3,-1 4,3-2,-2 4,-3 4,2 1,3 0,4 1,3-1,2 4,2 1,1-1,1 4,0 0,4 2,6 5,5-1,1-4,1-3,2 2,3-2,1-2,2-6,0-4,1-1,-5-4,-1-1,0 2,-3-4,-1 2,-2-3,-5-4</inkml:trace>
  <inkml:trace contextRef="#ctx0" brushRef="#br0" timeOffset="31682">80 2750,'0'0,"0"0,0 0,0 0,0 0,0 0,0 0,0 0,0 0,0 0,0 0,0 0,0 0,0 0,0 0,0 0,0 0,-9 40,-3 14,1-2,2-11,2-12,3-10,2-10,-4 18,0 3,1 1,1-4,1-3,2-5,0-1,1-4,0 0,0-2,0-4,0-2,1-3,-1-1,0-2,0 0,0-1,0 0,0 1,0 0,0-1,0-12,0-5,0-4,0-2,0 2,0 1,0 0,0-2,0-1,0-1,0-1,0 0,0 0,0-1,0 0,0-4,4-2,2 1,0 1,3 6,0 2,-1 1,2 5,0-1,-2 4,2 0,-1 2,-1 2,-3 4,3 8,-1 2,4 6,0 1,-3 3,3-1,-1 2,-2 3,2 3,-1 2,-1 2,1 1,1 1,-3 0,3 0,-1 0,-2-5,3-1,-1 0,-1-4,2 1,-1-4,-2-4,-2-3,3 1,0-1,-2-1,-1 3,-2-1,-1-1,-2-2,0-1,0-3,0 0,-1-1,1 0,0 0</inkml:trace>
  <inkml:trace contextRef="#ctx0" brushRef="#br0" timeOffset="32711">132 3044,'0'0,"0"0,0 0,0 0,0 0,0 0,0 0,0 0,0 0,0 0,0 0,0 0,0 0,0 0,0 0,0 0,0 0,0 0,0 0,0 0,0 0,0 0,0 0,0 0,0 0,0 0,0 0,0 0,0 0,0 0,0 0,0 0,0 0,18-23,6-6,-1 0,-5 6,-5 7,-5 5,-3 6,19-11,6-2,-2 2,3-1,0 3,-4 3,-3-1,-5 2,-1 3,-4 2,-5 2,-3 1,-3 2,-2 0,-1 1,-1-1,1 1,-1-1,0 0,1 0,0 0,-1 0,1 0,0 0,0 0,0 0,0 0,0 0,0 0,0 0,1 0,-1 0,0 0,0 0,0 0,0 0,0 0,0 0,17 23,7 7,-1-2,-4-5,-6-6,-5-7,-4-5,-2-3,2 16,2 5,-2-1,0-5,-2-5,0-4,-1-5,-1-1,0-2,0-1,-1 0,1 0,0 0,0 1,0 0,0-1,0 1,0 0,0 0,0 0,0 0,0 0,0 0,0 0,0 1,0-1,0 0,0 0,0 0,0 0,0 0,-5-23,-1-11,5-1,2 2,2 6,-1 8,5 2,5 0,1 3,2 4,0 3,0-2,-1 2,1 1,-2 2,1 1,-2 2,2 5,-1 2,-4 0,-2-1,1 3,0 0,2 4,1 3,-3 0,3 2,-1-2,-3 0,3 3,0-2,-3 1,3-2,-1 0,-2-2,-1-3,1 1,1-2,-2 3,-1-1,-2-2,-1-3,-2-2,0-2</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8-04-17T18:45:07.937"/>
    </inkml:context>
    <inkml:brush xml:id="br0">
      <inkml:brushProperty name="width" value="0.2" units="cm"/>
      <inkml:brushProperty name="height" value="0.4" units="cm"/>
      <inkml:brushProperty name="color" value="#00FFFF"/>
      <inkml:brushProperty name="tip" value="rectangle"/>
      <inkml:brushProperty name="rasterOp" value="maskPen"/>
      <inkml:brushProperty name="ignorePressure" value="1"/>
    </inkml:brush>
  </inkml:definitions>
  <inkml:trace contextRef="#ctx0" brushRef="#br0">1 55,'0'0,"0"0,0 0,0 0,0 0,0 0,0 0,0 0,0 0,0 0,0 0,0 0,0 0,0 0,0 0,0 0,0 0,0 0,0 0,0 0,0 0,0 0,0 0,0 0,0 0,0 0,0 0,0 0,0 0,0 0,0 0,0 0,0 0,0 0,0 0,0 0,0 0,0 0,0 0,0 0,0 0,0 0,0 0,0 0,0 0,0 0,0 0,0 0,0 0,0 0,0 0,0 0,0 0,0 0,0 0,0 0,0 0,0 0,0 0,0 0,0 0,0 0,0 0,0 0,0 0,0 0,0 0,0 0,0 0,0 0,0 0,0 0,0 0,0 0,0 0,0 0,0 0,0 0,0 0,0 0,0 0,36 4,12 2,-3 0,-8-2,-11 0,-9-2,14-1,6-1,3 0,-3 0,-2 0,-2 0,1-1,0 1,-1 0,-2 5,2 1,1-1,-1 0,-2-2,-1-1,2-1,-3 0,-3-1,4 0,1-1,4 1,-4 0,-2 0,2 0,1 0,-1 0,-5 0,-3 0,-1 0,1 0,0 0,1 0,-3 0,-1 0,-4-5,4-1,-1 0,1 2,1 1,2 0,1 2,2 1,0 0,0 0,1 0,-5 1,-1-1,0 0,1 0,-3 0,-1 0,2 0,-3 0,0 0,-3 0,1 0,3 0,-3 0,2 0,1 0,-1 0,-4 0,0 0,2 0,4 0,-2 0,1 0,2 0,-3-4,0-2,3 0,1 1,2 2,2 1,1 1,-4 1,-1-5,0-1,1 1,1 0,-2 2,-2 1,2 1,-4 1,-4 0,-5 0,2 1,-2-1,2 0,1 0,-3 0,2 0,0 0,2 0,-1 0,-2 0,-3 0,-2 0,-2 0,-1 0,-1 0,-1 0,23-4,8-2,-2 0,-5 1,-7 2,-6 1,-5 1,-3 1,-1 0,16 0,5 0,0 0,-5 0,-4 1,-6-1,-3 0,-2 0,-2 0,-1 0,0 0,23 0,7 0,-1 0,-5 0,-7 0,-6 0,-5 0,-2 0,-3 0,-1 0,-1 0,1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8-04-17T18:44:52.986"/>
    </inkml:context>
    <inkml:brush xml:id="br0">
      <inkml:brushProperty name="width" value="0.2" units="cm"/>
      <inkml:brushProperty name="height" value="0.4" units="cm"/>
      <inkml:brushProperty name="color" value="#FF00FF"/>
      <inkml:brushProperty name="tip" value="rectangle"/>
      <inkml:brushProperty name="rasterOp" value="maskPen"/>
      <inkml:brushProperty name="ignorePressure" value="1"/>
    </inkml:brush>
  </inkml:definitions>
  <inkml:trace contextRef="#ctx0" brushRef="#br0">81 1,'0'0,"0"0,0 0,0 0,0 0,0 0,0 0,0 0,0 0,0 0,0 0,0 0,0 0,0 0,0 0,0 0,0 0,0 0,0 0,0 0,0 0,0 0,0 0,0 0,0 0,0 0,0 0,0 0,0 0,0 0,0 0,0 0,0 0,0 0,0 0,0 0,0 0,0 0,0 0,0 0,0 0,0 0,0 0,0 0,0 0,0 0,0 0,0 0,0 0,0 0,0 0,0 0,0 0,0 0,0 0,0 0,0 0,0 0,0 0,0 0,0 0,0 0,0 0,0 0,0 0,0 0,0 0,0 0,0 0,0 0,0 0,0 0,0 0,0 0,0 0,0 0,0 0,0 0,0 0,0 0,0 0,0 0,0 0,0 0,0 0,0 0,0 40,0 14,0-3,0-9,0-13,0-11,0-8,0-6,0 14,0 4,0-1,0-5,0-5,0-4,0-3,0-3,0-1,0-1,0 0,0 0,0 0,0 1,0 0,0-1,0 24,0 7,0-2,0-5,0-6,0-7,0-5,0-2,0-3,0-1,0-1,0 1,0 0,0 0,0 1,0 18,0 6,0-2,0-3,0-6,0-5,0-4,0-2,0-2,0 0,0-1,0 0,0 0,0 0,0 23,0 8,0-2,0-5,0-6,0-7,0-5,0-2,0-3,0-1,0-1,0 1,0 0,0 1,-5 17,-1 7,1-2,0-3,2-6,1-5,1-3,0-4,1-1,0 0,1-1,-1 22,0 8,0-1,0-5,0-7,0-6,0-5,0-2,0-3,0-1,0 0,0-1,-4 24,-2 7,0-1,1-5,2-7,1-6,1-4,1-4,0-2,0-1,0 0,0 18,1 6,-1-1,0-4,0-6,0-3,0-5,0-2,0-2,0-1,0 0,0 0,0 0,0 1,0-1,0 24,0 6,0 0,0-6,0-7,0-5,0-6,0-3,0-2,0-1,0 0,0 0,0 22,0 8,0 0,0-7,0-5,0-7,0-5,0-3,0-2,0 0,0-2,0 1,0 18,0 6,0 0,0-5,0-5,0-5,0-4,0-2,0-2,0-1,0 0,0 0,0 1,0-1,0 23,0 8,0-2,0-5,0-6,0-7,0-5,0-2,0-3,0-1,0-1,0 1,0 0,0 0,0 19,0 6,0-2,0-3,0-6,0-5,0-3,0-4,0-1,0 0,0-1,0 0,0 0,-5 23,-1 7,1 0,0-7,2-5,1-7,1-4,0-4,1-2,0-1,1 0,-1 17,0 7,0-1,0-4,0-5,0-5,0-4,0-2,0-2,0 0,0 21,0 8,0-1,0-6,0-6,0-6,0-4,0-4,0-2,0-1,0 0,0-1,0 1,0 19,0 5,0 0,0-5,0-5,0-5,0-3,0-4,0 0,0-2,0 0,0 0,0 0,0 0,0 1,0 0,0 0,0 0,0 22,0 8,0-1,0-6,0-7,0-6,0-4,0-4,0-2,0-1,0 0,0 0,0 0,0 0,0 18,0 7,0-1,0-5,0-5,0-4,0-5,0-2,0-2,0-1,0 0,0 0,0 0,0 1,0-1,0 1,0 22,0 8,0-1,0-6,0-7,0-5,0-6,0-3,0-2,0-1,0 0,0 0,0 0,0 0,0 1,0-1,0 1,0 0,0 0,0 0,0 0,0 0,0 0,0 0,0 0,0 0,0 0,0 0,0 0,0 0,0 0,0 0,0 0,0 0,0 0,0 0,0 0,0 0,0 0,0 0,0 0,0 0,0 0,0 0,0 0,0 0,0 0,0 0,0 0,0 0,0 0,0 0,0 18,0 6,0-1,0-4</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8-04-17T18:44:27.762"/>
    </inkml:context>
    <inkml:brush xml:id="br0">
      <inkml:brushProperty name="width" value="0.05" units="cm"/>
      <inkml:brushProperty name="height" value="0.05" units="cm"/>
      <inkml:brushProperty name="ignorePressure" value="1"/>
    </inkml:brush>
  </inkml:definitions>
  <inkml:trace contextRef="#ctx0" brushRef="#br0">82 297,'0'0,"0"0,0 0,0 0,0 0,0 0,0 0,0 0,0 0,0 0,0 0,0 0,0 0,0 0,0 0,0 0,0 0,0 0,0 0,0 0,0 0,0 0,0 0,0 0,0 0,0 0,0 0,0 0,0 0,0 0,0 0,0 0,0 0,0 0,0 0,0 0,0 0,0 0,0 0,0 0,0 0,0 0,0 0,0 0,0 0,0 0,36-9,11-3,-1 1,-9 2,-11 2,-10 3,-7 2,-6 1,-3 1,-1 0,-1 1,0 0,0-1,19-18,6-6,0 2,-5 3,-5 6,-5 5,-3 4,-4 2,0 2,-2 1,0 0,0 0,0 0,1-1,-1 1,1-1,-5-23,-1-7,1 2,0 5,2 6,1 7,1 5,0 3,1 2,1 0,-1 2,0-1,0 0,1 0,-1-1,-23 0,-7 1,2-1,5 0,6-1,7 1,5 0,3 0,2 0,-22 18,-7 11,-2 0,3-1,2 0,6-5,5-1,2-1,3 1,-2-4,2 1,2 0,2 3,3-4,1 1,6 1,3 1,3-2,1 0,3 1,4 2,-2-3,1-1,-2-2,-3 0,0-3,2-3,5 0,-3 0,-2-3,-5-2,1 2,-1 1,2-2,0-2,1-1,5-1,-2-2,2 0,2 0,-2 0,0-5,-2-1,1 0,1 1,4 2,-3 1,0 1,-2 0,-1-3,-1-2,-4 0,-4 2,2 1,0 1,-2 1,-2 1,-1 0,-2 0,-1 0,0 0,0 1,0-1,-1 0,1 0,0 0,0 0,0 0,0 0,0 0,0 0,0 0,0 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4BB84-E326-4F28-8486-01190B1A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4</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Johnston</dc:creator>
  <cp:keywords/>
  <dc:description/>
  <cp:lastModifiedBy>Sarah Johnston</cp:lastModifiedBy>
  <cp:revision>5</cp:revision>
  <dcterms:created xsi:type="dcterms:W3CDTF">2018-04-14T21:39:00Z</dcterms:created>
  <dcterms:modified xsi:type="dcterms:W3CDTF">2018-04-17T18:45:00Z</dcterms:modified>
</cp:coreProperties>
</file>